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6A366DA7" w:rsidR="00C81439" w:rsidRPr="00A62CF2" w:rsidRDefault="00A62CF2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bookmarkStart w:id="0" w:name="_Hlk116307894"/>
      <w:r>
        <w:rPr>
          <w:rFonts w:ascii="Cambria" w:eastAsia="Times New Roman" w:hAnsi="Cambria"/>
          <w:noProof/>
          <w:lang w:val="sr-Latn-CS"/>
        </w:rPr>
        <w:t>Broj</w:t>
      </w:r>
      <w:r w:rsidR="00C81439" w:rsidRPr="00A62CF2">
        <w:rPr>
          <w:rFonts w:ascii="Cambria" w:eastAsia="Times New Roman" w:hAnsi="Cambria"/>
          <w:noProof/>
          <w:lang w:val="sr-Latn-CS"/>
        </w:rPr>
        <w:t>: 02/4.01-13-011-</w:t>
      </w:r>
      <w:r w:rsidR="001B6A63">
        <w:rPr>
          <w:rFonts w:ascii="Cambria" w:eastAsia="Times New Roman" w:hAnsi="Cambria"/>
          <w:noProof/>
          <w:lang w:val="sr-Latn-CS"/>
        </w:rPr>
        <w:t>2190</w:t>
      </w:r>
      <w:r w:rsidR="003D2BC1" w:rsidRPr="00A62CF2">
        <w:rPr>
          <w:rFonts w:ascii="Cambria" w:eastAsia="Times New Roman" w:hAnsi="Cambria"/>
          <w:noProof/>
          <w:lang w:val="sr-Latn-CS"/>
        </w:rPr>
        <w:t>-1</w:t>
      </w:r>
      <w:r w:rsidR="00C81439" w:rsidRPr="00A62CF2">
        <w:rPr>
          <w:rFonts w:ascii="Cambria" w:eastAsia="Times New Roman" w:hAnsi="Cambria"/>
          <w:noProof/>
          <w:lang w:val="sr-Latn-CS"/>
        </w:rPr>
        <w:t>/19</w:t>
      </w:r>
    </w:p>
    <w:p w14:paraId="5B414D68" w14:textId="70CD6FD2" w:rsidR="00C81439" w:rsidRPr="00A62CF2" w:rsidRDefault="00A62CF2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1B6A63">
        <w:rPr>
          <w:rFonts w:ascii="Cambria" w:eastAsia="Times New Roman" w:hAnsi="Cambria"/>
          <w:noProof/>
          <w:lang w:val="sr-Latn-CS"/>
        </w:rPr>
        <w:t>16</w:t>
      </w:r>
      <w:r w:rsidR="00040630" w:rsidRPr="00A62CF2">
        <w:rPr>
          <w:rFonts w:ascii="Cambria" w:eastAsia="Times New Roman" w:hAnsi="Cambria"/>
          <w:noProof/>
          <w:lang w:val="sr-Latn-CS"/>
        </w:rPr>
        <w:t>.</w:t>
      </w:r>
      <w:r w:rsidR="003D2BC1" w:rsidRPr="00A62CF2">
        <w:rPr>
          <w:rFonts w:ascii="Cambria" w:eastAsia="Times New Roman" w:hAnsi="Cambria"/>
          <w:noProof/>
          <w:lang w:val="sr-Latn-CS"/>
        </w:rPr>
        <w:t>1</w:t>
      </w:r>
      <w:r w:rsidR="001B6A63">
        <w:rPr>
          <w:rFonts w:ascii="Cambria" w:eastAsia="Times New Roman" w:hAnsi="Cambria"/>
          <w:noProof/>
          <w:lang w:val="sr-Latn-CS"/>
        </w:rPr>
        <w:t>2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.2019. </w:t>
      </w:r>
      <w:r>
        <w:rPr>
          <w:rFonts w:ascii="Cambria" w:eastAsia="Times New Roman" w:hAnsi="Cambria"/>
          <w:noProof/>
          <w:lang w:val="sr-Latn-CS"/>
        </w:rPr>
        <w:t>godine</w:t>
      </w:r>
      <w:r w:rsidR="00C81439" w:rsidRPr="00A62CF2">
        <w:rPr>
          <w:rFonts w:ascii="Cambria" w:eastAsia="Times New Roman" w:hAnsi="Cambria"/>
          <w:noProof/>
          <w:lang w:val="sr-Latn-CS"/>
        </w:rPr>
        <w:tab/>
      </w:r>
    </w:p>
    <w:p w14:paraId="5A354340" w14:textId="77777777" w:rsidR="007346DD" w:rsidRPr="00A62CF2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007DFA7C" w14:textId="3A74818B" w:rsidR="00F97ACC" w:rsidRPr="00A62CF2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="0056197A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osnovu</w:t>
      </w:r>
      <w:r w:rsidR="0056197A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člana</w:t>
      </w:r>
      <w:r w:rsidR="0056197A" w:rsidRPr="00A62CF2">
        <w:rPr>
          <w:rFonts w:ascii="Cambria" w:eastAsia="Times New Roman" w:hAnsi="Cambria"/>
          <w:noProof/>
          <w:lang w:val="sr-Latn-CS"/>
        </w:rPr>
        <w:t xml:space="preserve"> 48. </w:t>
      </w:r>
      <w:r w:rsidR="00A62CF2">
        <w:rPr>
          <w:rFonts w:ascii="Cambria" w:eastAsia="Times New Roman" w:hAnsi="Cambria"/>
          <w:noProof/>
          <w:lang w:val="sr-Latn-CS"/>
        </w:rPr>
        <w:t>Poslovnika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(„</w:t>
      </w:r>
      <w:r w:rsidR="00A62CF2">
        <w:rPr>
          <w:rFonts w:ascii="Cambria" w:eastAsia="Times New Roman" w:hAnsi="Cambria"/>
          <w:noProof/>
          <w:lang w:val="sr-Latn-CS"/>
        </w:rPr>
        <w:t>Službeni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glasnik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“, </w:t>
      </w:r>
      <w:r w:rsidR="00A62CF2">
        <w:rPr>
          <w:rFonts w:ascii="Cambria" w:eastAsia="Times New Roman" w:hAnsi="Cambria"/>
          <w:noProof/>
          <w:lang w:val="sr-Latn-CS"/>
        </w:rPr>
        <w:t>broj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31/11</w:t>
      </w:r>
      <w:r w:rsidR="00B87563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A62CF2">
        <w:rPr>
          <w:rFonts w:ascii="Cambria" w:eastAsia="Times New Roman" w:hAnsi="Cambria"/>
          <w:noProof/>
          <w:color w:val="000000" w:themeColor="text1"/>
          <w:lang w:val="sr-Latn-CS"/>
        </w:rPr>
        <w:t>34/17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), </w:t>
      </w:r>
      <w:r w:rsidR="00A62CF2">
        <w:rPr>
          <w:rFonts w:ascii="Cambria" w:eastAsia="Times New Roman" w:hAnsi="Cambria"/>
          <w:noProof/>
          <w:lang w:val="sr-Latn-CS"/>
        </w:rPr>
        <w:t>Odbor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praćenje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stanja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u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oblasti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penzijsko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- </w:t>
      </w:r>
      <w:r w:rsidR="00A62CF2">
        <w:rPr>
          <w:rFonts w:ascii="Cambria" w:eastAsia="Times New Roman" w:hAnsi="Cambria"/>
          <w:noProof/>
          <w:lang w:val="sr-Latn-CS"/>
        </w:rPr>
        <w:t>invalidskog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osiguranja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noProof/>
          <w:lang w:val="sr-Latn-CS"/>
        </w:rPr>
        <w:t>podnosi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Narodnoj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sljedeći</w:t>
      </w:r>
    </w:p>
    <w:p w14:paraId="59EB6BA7" w14:textId="77777777" w:rsidR="007346DD" w:rsidRPr="00A62CF2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02BAEE9A" w14:textId="75386BE1" w:rsidR="00C81439" w:rsidRPr="00A62CF2" w:rsidRDefault="00A62CF2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5860346E" w14:textId="49F1824F" w:rsidR="00C81439" w:rsidRPr="00A62CF2" w:rsidRDefault="00A62CF2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Latn-CS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C81439" w:rsidRPr="00A62CF2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C81439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C81439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bookmarkStart w:id="1" w:name="_Hlk116385443"/>
      <w:r w:rsidR="001B6A63">
        <w:rPr>
          <w:rFonts w:ascii="Cambria" w:eastAsia="Calibri" w:hAnsi="Cambria"/>
          <w:b/>
          <w:noProof/>
          <w:lang w:val="sr-Latn-CS" w:eastAsia="sr-Cyrl-BA"/>
        </w:rPr>
        <w:t>Programa ekonomskih reformi Republike Srpske za period 2020 – 2022. godine – po hitnom postupku</w:t>
      </w:r>
      <w:bookmarkEnd w:id="1"/>
    </w:p>
    <w:p w14:paraId="7DC8396D" w14:textId="77777777" w:rsidR="00CE7D8B" w:rsidRPr="00A62CF2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</w:p>
    <w:p w14:paraId="054FF6CC" w14:textId="0CE77E5E" w:rsidR="009273B7" w:rsidRPr="001B6A63" w:rsidRDefault="00A62CF2" w:rsidP="00CE7D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5B0703" w:rsidRPr="00A62CF2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943795">
        <w:rPr>
          <w:rFonts w:ascii="Cambria" w:eastAsia="Times New Roman" w:hAnsi="Cambria"/>
          <w:noProof/>
          <w:lang w:val="sr-Latn-CS"/>
        </w:rPr>
        <w:t>Sedmoj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1B6A63">
        <w:rPr>
          <w:rFonts w:ascii="Cambria" w:eastAsia="Times New Roman" w:hAnsi="Cambria"/>
          <w:noProof/>
          <w:lang w:val="sr-Latn-CS"/>
        </w:rPr>
        <w:t>16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. </w:t>
      </w:r>
      <w:r w:rsidR="001B6A63">
        <w:rPr>
          <w:rFonts w:ascii="Cambria" w:eastAsia="Times New Roman" w:hAnsi="Cambria"/>
          <w:noProof/>
          <w:lang w:val="sr-Latn-CS"/>
        </w:rPr>
        <w:t>dece</w:t>
      </w:r>
      <w:r>
        <w:rPr>
          <w:rFonts w:ascii="Cambria" w:eastAsia="Times New Roman" w:hAnsi="Cambria"/>
          <w:noProof/>
          <w:lang w:val="sr-Latn-CS"/>
        </w:rPr>
        <w:t>mbra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A62CF2">
        <w:rPr>
          <w:rFonts w:ascii="Cambria" w:eastAsia="Times New Roman" w:hAnsi="Cambria"/>
          <w:noProof/>
          <w:lang w:val="sr-Latn-CS"/>
        </w:rPr>
        <w:t>2019</w:t>
      </w:r>
      <w:r w:rsidR="00DE7DF7" w:rsidRPr="00A62CF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C81439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Pr="001B6A63"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040630" w:rsidRPr="001B6A63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 w:rsidR="001B6A63" w:rsidRPr="001B6A63">
        <w:rPr>
          <w:rFonts w:ascii="Cambria" w:eastAsia="Calibri" w:hAnsi="Cambria"/>
          <w:bCs/>
          <w:noProof/>
          <w:lang w:val="sr-Latn-CS" w:eastAsia="sr-Cyrl-BA"/>
        </w:rPr>
        <w:t>Programa ekonomskih reformi Republike Srpske za period 2020 – 2022. godine – po hitnom postupku</w:t>
      </w:r>
      <w:r w:rsidR="00337B56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0121AB82" w14:textId="377371FC" w:rsidR="00D61A97" w:rsidRPr="00A62CF2" w:rsidRDefault="00040630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Sjednici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su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prisustvovali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A62CF2">
        <w:rPr>
          <w:rFonts w:ascii="Cambria" w:eastAsia="Times New Roman" w:hAnsi="Cambria"/>
          <w:noProof/>
          <w:lang w:val="sr-Latn-CS"/>
        </w:rPr>
        <w:t>Milica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Lovrić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predsjednik</w:t>
      </w:r>
      <w:r w:rsidR="00C45CDF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="00C45CDF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Ognjen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Žmirić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Saša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Popović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Mirko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Sovilj</w:t>
      </w:r>
      <w:r w:rsidR="00C81439" w:rsidRPr="00A62CF2">
        <w:rPr>
          <w:rFonts w:ascii="Cambria" w:eastAsia="Times New Roman" w:hAnsi="Cambria"/>
          <w:noProof/>
          <w:lang w:val="sr-Latn-CS"/>
        </w:rPr>
        <w:t>,</w:t>
      </w:r>
      <w:r w:rsidR="00E308EF">
        <w:rPr>
          <w:rFonts w:ascii="Cambria" w:eastAsia="Times New Roman" w:hAnsi="Cambria"/>
          <w:noProof/>
          <w:lang w:val="sr-Latn-CS"/>
        </w:rPr>
        <w:t xml:space="preserve"> Nataša Stevanović,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Rade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Rakulj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Slobodan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Brdar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članovi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="00C81439" w:rsidRPr="00A62CF2">
        <w:rPr>
          <w:rFonts w:ascii="Cambria" w:eastAsia="Times New Roman" w:hAnsi="Cambria"/>
          <w:noProof/>
          <w:lang w:val="sr-Latn-CS"/>
        </w:rPr>
        <w:t>.</w:t>
      </w:r>
    </w:p>
    <w:p w14:paraId="40B651D7" w14:textId="529CBE39" w:rsidR="00D61A97" w:rsidRPr="00A62CF2" w:rsidRDefault="00A62CF2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E308EF">
        <w:rPr>
          <w:rFonts w:ascii="Cambria" w:eastAsia="Times New Roman" w:hAnsi="Cambria"/>
          <w:noProof/>
          <w:lang w:val="sr-Latn-CS"/>
        </w:rPr>
        <w:t>Zoran Vidić zamjenik predsjednika</w:t>
      </w:r>
      <w:r w:rsidR="00337B56">
        <w:rPr>
          <w:rFonts w:ascii="Cambria" w:eastAsia="Times New Roman" w:hAnsi="Cambria"/>
          <w:noProof/>
          <w:lang w:val="sr-Latn-CS"/>
        </w:rPr>
        <w:t xml:space="preserve"> Odbora</w:t>
      </w:r>
      <w:r w:rsidR="00E308EF">
        <w:rPr>
          <w:rFonts w:ascii="Cambria" w:eastAsia="Times New Roman" w:hAnsi="Cambria"/>
          <w:noProof/>
          <w:lang w:val="sr-Latn-CS"/>
        </w:rPr>
        <w:t xml:space="preserve"> i </w:t>
      </w:r>
      <w:r>
        <w:rPr>
          <w:rFonts w:ascii="Cambria" w:eastAsia="Times New Roman" w:hAnsi="Cambria"/>
          <w:noProof/>
          <w:lang w:val="sr-Latn-CS"/>
        </w:rPr>
        <w:t>Savo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</w:t>
      </w:r>
      <w:r w:rsidR="00D61A97" w:rsidRPr="00A62CF2">
        <w:rPr>
          <w:rFonts w:ascii="Cambria" w:eastAsia="Times New Roman" w:hAnsi="Cambria"/>
          <w:noProof/>
          <w:lang w:val="sr-Latn-CS"/>
        </w:rPr>
        <w:t>.</w:t>
      </w:r>
    </w:p>
    <w:p w14:paraId="67BBAEAC" w14:textId="3C5E2A97" w:rsidR="00CE7D8B" w:rsidRPr="00A62CF2" w:rsidRDefault="00A62CF2" w:rsidP="009273B7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Prijedloga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podnijela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E308EF">
        <w:rPr>
          <w:rFonts w:ascii="Cambria" w:eastAsia="Times New Roman" w:hAnsi="Cambria"/>
          <w:noProof/>
          <w:lang w:val="sr-Latn-CS"/>
        </w:rPr>
        <w:t>Sanja Tomaš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predstavnik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ministarstva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finansija</w:t>
      </w:r>
      <w:r w:rsidR="00D61A97" w:rsidRPr="00A62CF2">
        <w:rPr>
          <w:rFonts w:ascii="Cambria" w:eastAsia="Times New Roman" w:hAnsi="Cambria"/>
          <w:noProof/>
          <w:lang w:val="sr-Latn-CS"/>
        </w:rPr>
        <w:t>.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</w:p>
    <w:p w14:paraId="2628F007" w14:textId="76F836EC" w:rsidR="007346DD" w:rsidRPr="00A62CF2" w:rsidRDefault="00A62CF2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Nakon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provedene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rasprave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članovi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213F6A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zauzeli</w:t>
      </w:r>
      <w:r w:rsidR="00213F6A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E308EF">
        <w:rPr>
          <w:rFonts w:ascii="Cambria" w:eastAsia="Times New Roman" w:hAnsi="Cambria"/>
          <w:noProof/>
          <w:lang w:val="sr-Latn-CS"/>
        </w:rPr>
        <w:t xml:space="preserve">jednoglasan stav </w:t>
      </w:r>
      <w:r>
        <w:rPr>
          <w:rFonts w:ascii="Cambria" w:eastAsia="Times New Roman" w:hAnsi="Cambria"/>
          <w:noProof/>
          <w:lang w:val="sr-Latn-CS"/>
        </w:rPr>
        <w:t>da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se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pomenuti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Prijedlog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E308EF">
        <w:rPr>
          <w:rFonts w:ascii="Cambria" w:eastAsia="Times New Roman" w:hAnsi="Cambria"/>
          <w:noProof/>
          <w:lang w:val="sr-Latn-CS"/>
        </w:rPr>
        <w:t>posebnoj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="008F6FE5" w:rsidRPr="00A62CF2">
        <w:rPr>
          <w:rFonts w:ascii="Cambria" w:eastAsia="Times New Roman" w:hAnsi="Cambria"/>
          <w:noProof/>
          <w:lang w:val="sr-Latn-CS"/>
        </w:rPr>
        <w:t>.</w:t>
      </w:r>
      <w:r w:rsidR="00632015" w:rsidRPr="00A62CF2">
        <w:rPr>
          <w:rFonts w:ascii="Cambria" w:eastAsia="Times New Roman" w:hAnsi="Cambria"/>
          <w:noProof/>
          <w:lang w:val="sr-Latn-CS"/>
        </w:rPr>
        <w:t xml:space="preserve"> </w:t>
      </w:r>
    </w:p>
    <w:p w14:paraId="53473D06" w14:textId="2B5FEA1B" w:rsidR="00C81439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osnovu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48.</w:t>
      </w:r>
      <w:r w:rsidR="0056197A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Poslovnika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izvjestioca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je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određen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predsjednik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="00C81439" w:rsidRPr="00A62CF2">
        <w:rPr>
          <w:rFonts w:ascii="Cambria" w:eastAsia="Times New Roman" w:hAnsi="Cambria"/>
          <w:noProof/>
          <w:lang w:val="sr-Latn-CS"/>
        </w:rPr>
        <w:t>.</w:t>
      </w:r>
    </w:p>
    <w:p w14:paraId="19A4D6B7" w14:textId="63CDFA34" w:rsidR="00E308EF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00480EB" w14:textId="77D2A404" w:rsidR="00E308EF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66EB15FA" w14:textId="63B700A5" w:rsidR="00E308EF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EA09833" w14:textId="71FBC9B2" w:rsidR="00E308EF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6375A487" w14:textId="77777777" w:rsidR="00E308EF" w:rsidRPr="00A62CF2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6EFCF8E7" w14:textId="63AF7F87" w:rsidR="00072CED" w:rsidRPr="00A62CF2" w:rsidRDefault="00C81439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  <w:t xml:space="preserve">                                           </w:t>
      </w:r>
      <w:r w:rsidR="00A62CF2">
        <w:rPr>
          <w:rFonts w:ascii="Cambria" w:eastAsia="Times New Roman" w:hAnsi="Cambria"/>
          <w:b/>
          <w:noProof/>
          <w:lang w:val="sr-Latn-CS"/>
        </w:rPr>
        <w:t>PREDSJEDNIK</w:t>
      </w:r>
      <w:r w:rsidR="00072CED" w:rsidRPr="00A62CF2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b/>
          <w:noProof/>
          <w:lang w:val="sr-Latn-CS"/>
        </w:rPr>
        <w:t>ODBORA</w:t>
      </w:r>
    </w:p>
    <w:p w14:paraId="625A3655" w14:textId="48258140" w:rsidR="00A861F1" w:rsidRPr="00A62CF2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</w:t>
      </w:r>
      <w:r w:rsidR="007346DD" w:rsidRPr="00A62CF2">
        <w:rPr>
          <w:rFonts w:ascii="Cambria" w:eastAsia="Times New Roman" w:hAnsi="Cambria"/>
          <w:b/>
          <w:noProof/>
          <w:lang w:val="sr-Latn-CS"/>
        </w:rPr>
        <w:t xml:space="preserve">            </w:t>
      </w:r>
      <w:r w:rsidR="005C3BEE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b/>
          <w:noProof/>
          <w:lang w:val="sr-Latn-CS"/>
        </w:rPr>
        <w:t>Milica</w:t>
      </w:r>
      <w:r w:rsidR="008F6FE5" w:rsidRPr="00A62CF2">
        <w:rPr>
          <w:rFonts w:ascii="Cambria" w:eastAsia="Times New Roman" w:hAnsi="Cambria"/>
          <w:b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b/>
          <w:noProof/>
          <w:lang w:val="sr-Latn-CS"/>
        </w:rPr>
        <w:t>Lovri</w:t>
      </w:r>
      <w:bookmarkEnd w:id="0"/>
      <w:r w:rsidR="00A62CF2">
        <w:rPr>
          <w:rFonts w:ascii="Cambria" w:eastAsia="Times New Roman" w:hAnsi="Cambria"/>
          <w:b/>
          <w:noProof/>
          <w:lang w:val="sr-Latn-CS"/>
        </w:rPr>
        <w:t>ć</w:t>
      </w:r>
    </w:p>
    <w:p w14:paraId="5CE8C2D3" w14:textId="77777777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65D39ABD" w14:textId="77777777" w:rsidR="00A62CF2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E277358" w14:textId="5FBFD8E0" w:rsidR="00A861F1" w:rsidRPr="00A62CF2" w:rsidRDefault="00A62CF2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lastRenderedPageBreak/>
        <w:t>Broj</w:t>
      </w:r>
      <w:r w:rsidR="00A861F1" w:rsidRPr="00A62CF2">
        <w:rPr>
          <w:rFonts w:ascii="Cambria" w:eastAsia="Times New Roman" w:hAnsi="Cambria"/>
          <w:noProof/>
          <w:lang w:val="sr-Latn-CS"/>
        </w:rPr>
        <w:t>: 02/4.01-13-011-</w:t>
      </w:r>
      <w:r w:rsidR="00E308EF">
        <w:rPr>
          <w:rFonts w:ascii="Cambria" w:eastAsia="Times New Roman" w:hAnsi="Cambria"/>
          <w:noProof/>
          <w:lang w:val="sr-Latn-CS"/>
        </w:rPr>
        <w:t>2190</w:t>
      </w:r>
      <w:r w:rsidR="00A861F1" w:rsidRPr="00A62CF2">
        <w:rPr>
          <w:rFonts w:ascii="Cambria" w:eastAsia="Times New Roman" w:hAnsi="Cambria"/>
          <w:noProof/>
          <w:lang w:val="sr-Latn-CS"/>
        </w:rPr>
        <w:t>-2/19</w:t>
      </w:r>
    </w:p>
    <w:p w14:paraId="6A80B322" w14:textId="07246E58" w:rsidR="00A861F1" w:rsidRPr="00A62CF2" w:rsidRDefault="00A62CF2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E308EF">
        <w:rPr>
          <w:rFonts w:ascii="Cambria" w:eastAsia="Times New Roman" w:hAnsi="Cambria"/>
          <w:noProof/>
          <w:lang w:val="sr-Latn-CS"/>
        </w:rPr>
        <w:t>16</w:t>
      </w:r>
      <w:r w:rsidR="00A861F1" w:rsidRPr="00A62CF2">
        <w:rPr>
          <w:rFonts w:ascii="Cambria" w:eastAsia="Times New Roman" w:hAnsi="Cambria"/>
          <w:noProof/>
          <w:lang w:val="sr-Latn-CS"/>
        </w:rPr>
        <w:t>.1</w:t>
      </w:r>
      <w:r w:rsidR="00E308EF">
        <w:rPr>
          <w:rFonts w:ascii="Cambria" w:eastAsia="Times New Roman" w:hAnsi="Cambria"/>
          <w:noProof/>
          <w:lang w:val="sr-Latn-CS"/>
        </w:rPr>
        <w:t>2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.2019.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A62CF2">
        <w:rPr>
          <w:rFonts w:ascii="Cambria" w:eastAsia="Times New Roman" w:hAnsi="Cambria"/>
          <w:noProof/>
          <w:lang w:val="sr-Latn-CS"/>
        </w:rPr>
        <w:tab/>
      </w:r>
    </w:p>
    <w:p w14:paraId="66651A15" w14:textId="77777777" w:rsidR="00A861F1" w:rsidRPr="00A62CF2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4FA685B3" w14:textId="41CE0D94" w:rsidR="00A861F1" w:rsidRPr="00A62CF2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osnovu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člana</w:t>
      </w:r>
      <w:r w:rsidRPr="00A62CF2">
        <w:rPr>
          <w:rFonts w:ascii="Cambria" w:eastAsia="Times New Roman" w:hAnsi="Cambria"/>
          <w:noProof/>
          <w:lang w:val="sr-Latn-CS"/>
        </w:rPr>
        <w:t xml:space="preserve"> 48. </w:t>
      </w:r>
      <w:r w:rsidR="00A62CF2">
        <w:rPr>
          <w:rFonts w:ascii="Cambria" w:eastAsia="Times New Roman" w:hAnsi="Cambria"/>
          <w:noProof/>
          <w:lang w:val="sr-Latn-CS"/>
        </w:rPr>
        <w:t>Poslovnika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 („</w:t>
      </w:r>
      <w:r w:rsidR="00A62CF2">
        <w:rPr>
          <w:rFonts w:ascii="Cambria" w:eastAsia="Times New Roman" w:hAnsi="Cambria"/>
          <w:noProof/>
          <w:lang w:val="sr-Latn-CS"/>
        </w:rPr>
        <w:t>Službeni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glasnik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“, </w:t>
      </w:r>
      <w:r w:rsidR="00A62CF2">
        <w:rPr>
          <w:rFonts w:ascii="Cambria" w:eastAsia="Times New Roman" w:hAnsi="Cambria"/>
          <w:noProof/>
          <w:lang w:val="sr-Latn-CS"/>
        </w:rPr>
        <w:t>broj</w:t>
      </w:r>
      <w:r w:rsidRPr="00A62CF2">
        <w:rPr>
          <w:rFonts w:ascii="Cambria" w:eastAsia="Times New Roman" w:hAnsi="Cambria"/>
          <w:noProof/>
          <w:lang w:val="sr-Latn-CS"/>
        </w:rPr>
        <w:t xml:space="preserve"> 31/11 </w:t>
      </w:r>
      <w:r w:rsidR="00A62CF2"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Pr="00A62CF2">
        <w:rPr>
          <w:rFonts w:ascii="Cambria" w:eastAsia="Times New Roman" w:hAnsi="Cambria"/>
          <w:noProof/>
          <w:color w:val="000000" w:themeColor="text1"/>
          <w:lang w:val="sr-Latn-CS"/>
        </w:rPr>
        <w:t>34/17</w:t>
      </w:r>
      <w:r w:rsidRPr="00A62CF2">
        <w:rPr>
          <w:rFonts w:ascii="Cambria" w:eastAsia="Times New Roman" w:hAnsi="Cambria"/>
          <w:noProof/>
          <w:lang w:val="sr-Latn-CS"/>
        </w:rPr>
        <w:t xml:space="preserve">), </w:t>
      </w:r>
      <w:r w:rsidR="00A62CF2">
        <w:rPr>
          <w:rFonts w:ascii="Cambria" w:eastAsia="Times New Roman" w:hAnsi="Cambria"/>
          <w:noProof/>
          <w:lang w:val="sr-Latn-CS"/>
        </w:rPr>
        <w:t>Odbor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praćenje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stanja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oblasti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penzijsko</w:t>
      </w:r>
      <w:r w:rsidRPr="00A62CF2">
        <w:rPr>
          <w:rFonts w:ascii="Cambria" w:eastAsia="Times New Roman" w:hAnsi="Cambria"/>
          <w:noProof/>
          <w:lang w:val="sr-Latn-CS"/>
        </w:rPr>
        <w:t xml:space="preserve">- </w:t>
      </w:r>
      <w:r w:rsidR="00A62CF2">
        <w:rPr>
          <w:rFonts w:ascii="Cambria" w:eastAsia="Times New Roman" w:hAnsi="Cambria"/>
          <w:noProof/>
          <w:lang w:val="sr-Latn-CS"/>
        </w:rPr>
        <w:t>invalidskog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osiguranja</w:t>
      </w:r>
      <w:r w:rsidRPr="00A62CF2">
        <w:rPr>
          <w:rFonts w:ascii="Cambria" w:eastAsia="Times New Roman" w:hAnsi="Cambria"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noProof/>
          <w:lang w:val="sr-Latn-CS"/>
        </w:rPr>
        <w:t>podnosi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sljedeći</w:t>
      </w:r>
    </w:p>
    <w:p w14:paraId="4263F759" w14:textId="77777777" w:rsidR="00A861F1" w:rsidRPr="00A62CF2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1014EA93" w14:textId="4E54D4FA" w:rsidR="00A861F1" w:rsidRPr="00A62CF2" w:rsidRDefault="00A62CF2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47815F4C" w14:textId="7AA8FC63" w:rsidR="00A861F1" w:rsidRDefault="00A62CF2" w:rsidP="00E308EF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A861F1" w:rsidRPr="00A62CF2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bookmarkStart w:id="2" w:name="_Hlk116391254"/>
      <w:r w:rsidR="00E308EF">
        <w:rPr>
          <w:rFonts w:ascii="Cambria" w:eastAsia="Calibri" w:hAnsi="Cambria"/>
          <w:b/>
          <w:noProof/>
          <w:lang w:val="sr-Latn-CS" w:eastAsia="sr-Cyrl-BA"/>
        </w:rPr>
        <w:t>Prijedloga Budžeta Republike Srpske za 2020. godinu – po hitnom postupku</w:t>
      </w:r>
      <w:bookmarkEnd w:id="2"/>
    </w:p>
    <w:p w14:paraId="3FE76983" w14:textId="77777777" w:rsidR="00E308EF" w:rsidRPr="00A62CF2" w:rsidRDefault="00E308EF" w:rsidP="00E308EF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4931B1D6" w14:textId="46801045" w:rsidR="00A861F1" w:rsidRPr="00337B56" w:rsidRDefault="00A62CF2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A861F1" w:rsidRPr="00A62CF2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943795">
        <w:rPr>
          <w:rFonts w:ascii="Cambria" w:eastAsia="Times New Roman" w:hAnsi="Cambria"/>
          <w:noProof/>
          <w:lang w:val="sr-Latn-CS"/>
        </w:rPr>
        <w:t>Sedmoj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337B56">
        <w:rPr>
          <w:rFonts w:ascii="Cambria" w:eastAsia="Times New Roman" w:hAnsi="Cambria"/>
          <w:noProof/>
          <w:lang w:val="sr-Latn-CS"/>
        </w:rPr>
        <w:t>16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. </w:t>
      </w:r>
      <w:r w:rsidR="00337B56">
        <w:rPr>
          <w:rFonts w:ascii="Cambria" w:eastAsia="Times New Roman" w:hAnsi="Cambria"/>
          <w:noProof/>
          <w:lang w:val="sr-Latn-CS"/>
        </w:rPr>
        <w:t>dece</w:t>
      </w:r>
      <w:r>
        <w:rPr>
          <w:rFonts w:ascii="Cambria" w:eastAsia="Times New Roman" w:hAnsi="Cambria"/>
          <w:noProof/>
          <w:lang w:val="sr-Latn-CS"/>
        </w:rPr>
        <w:t>mbra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2019.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337B56" w:rsidRPr="00337B56">
        <w:rPr>
          <w:rFonts w:ascii="Cambria" w:eastAsia="Calibri" w:hAnsi="Cambria"/>
          <w:bCs/>
          <w:noProof/>
          <w:lang w:val="sr-Latn-CS" w:eastAsia="sr-Cyrl-BA"/>
        </w:rPr>
        <w:t>Prijedlog Budžeta Republike Srpske za 2020. godinu – po hitnom postupku</w:t>
      </w:r>
      <w:r w:rsidR="00337B56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128046AC" w14:textId="7BC6ED33" w:rsidR="00A861F1" w:rsidRPr="00A62CF2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prisustvovali</w:t>
      </w:r>
      <w:r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A62CF2">
        <w:rPr>
          <w:rFonts w:ascii="Cambria" w:eastAsia="Times New Roman" w:hAnsi="Cambria"/>
          <w:noProof/>
          <w:lang w:val="sr-Latn-CS"/>
        </w:rPr>
        <w:t>Milica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Lovrić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predsjednik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,</w:t>
      </w:r>
      <w:r w:rsidR="00337B56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Ognjen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Žmirić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Saša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Popović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Mirko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Sovilj</w:t>
      </w:r>
      <w:r w:rsidRPr="00A62CF2">
        <w:rPr>
          <w:rFonts w:ascii="Cambria" w:eastAsia="Times New Roman" w:hAnsi="Cambria"/>
          <w:noProof/>
          <w:lang w:val="sr-Latn-CS"/>
        </w:rPr>
        <w:t>,</w:t>
      </w:r>
      <w:r w:rsidR="00337B56">
        <w:rPr>
          <w:rFonts w:ascii="Cambria" w:eastAsia="Times New Roman" w:hAnsi="Cambria"/>
          <w:noProof/>
          <w:lang w:val="sr-Latn-CS"/>
        </w:rPr>
        <w:t xml:space="preserve"> Nataša Stevanović,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Rade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Rakulj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Slobodan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Brdar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5E23E57C" w14:textId="42F98232" w:rsidR="00A861F1" w:rsidRPr="00A62CF2" w:rsidRDefault="00A62CF2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337B56">
        <w:rPr>
          <w:rFonts w:ascii="Cambria" w:eastAsia="Times New Roman" w:hAnsi="Cambria"/>
          <w:noProof/>
          <w:lang w:val="sr-Latn-CS"/>
        </w:rPr>
        <w:t>Zoran Vidić zamjenik predsjednika Odbora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="00A861F1" w:rsidRPr="00A62CF2">
        <w:rPr>
          <w:rFonts w:ascii="Cambria" w:eastAsia="Times New Roman" w:hAnsi="Cambria"/>
          <w:noProof/>
          <w:lang w:val="sr-Latn-CS"/>
        </w:rPr>
        <w:t>.</w:t>
      </w:r>
    </w:p>
    <w:p w14:paraId="4FE41CBE" w14:textId="4181A60C" w:rsidR="00A861F1" w:rsidRPr="00A62CF2" w:rsidRDefault="00A62CF2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337B56">
        <w:rPr>
          <w:rFonts w:ascii="Cambria" w:eastAsia="Calibri" w:hAnsi="Cambria"/>
          <w:bCs/>
          <w:noProof/>
          <w:lang w:val="sr-Latn-CS" w:eastAsia="sr-Cyrl-BA"/>
        </w:rPr>
        <w:t xml:space="preserve">Prijedloga podnijela je Jasmina Tešanović, </w:t>
      </w:r>
      <w:r>
        <w:rPr>
          <w:rFonts w:ascii="Cambria" w:eastAsia="Calibri" w:hAnsi="Cambria"/>
          <w:bCs/>
          <w:noProof/>
          <w:lang w:val="sr-Latn-CS" w:eastAsia="sr-Cyrl-BA"/>
        </w:rPr>
        <w:t>predstavnik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 w:rsidR="00337B56">
        <w:rPr>
          <w:rFonts w:ascii="Cambria" w:eastAsia="Calibri" w:hAnsi="Cambria"/>
          <w:bCs/>
          <w:noProof/>
          <w:lang w:val="sr-Latn-CS" w:eastAsia="sr-Cyrl-BA"/>
        </w:rPr>
        <w:t>finansija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69BCA4A1" w14:textId="338B08F7" w:rsidR="00A861F1" w:rsidRPr="00A62CF2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Nakon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provedene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rasprave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zauzeli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stav</w:t>
      </w:r>
      <w:r w:rsidR="00337B56">
        <w:rPr>
          <w:rFonts w:ascii="Cambria" w:eastAsia="Times New Roman" w:hAnsi="Cambria"/>
          <w:noProof/>
          <w:lang w:val="sr-Latn-CS"/>
        </w:rPr>
        <w:t xml:space="preserve"> sa 5 glasova ZA (Milica Lovrić, Ognjen Žmirić, Saša Popović</w:t>
      </w:r>
      <w:r w:rsidR="005C3BEE">
        <w:rPr>
          <w:rFonts w:ascii="Cambria" w:eastAsia="Times New Roman" w:hAnsi="Cambria"/>
          <w:noProof/>
          <w:lang w:val="sr-Latn-CS"/>
        </w:rPr>
        <w:t>, Mirko Sovilj,  Nataša Stevanović) i 2 PROTIV (Rade Rakulj, Slobodan Brdar)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da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pomenuti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5C3BEE">
        <w:rPr>
          <w:rFonts w:ascii="Cambria" w:eastAsia="Times New Roman" w:hAnsi="Cambria"/>
          <w:noProof/>
          <w:lang w:val="sr-Latn-CS"/>
        </w:rPr>
        <w:t>Prijedlog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razmatra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Osmoj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E308EF">
        <w:rPr>
          <w:rFonts w:ascii="Cambria" w:eastAsia="Times New Roman" w:hAnsi="Cambria"/>
          <w:noProof/>
          <w:lang w:val="sr-Latn-CS"/>
        </w:rPr>
        <w:t>posebnoj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. </w:t>
      </w:r>
    </w:p>
    <w:p w14:paraId="05049CB8" w14:textId="64D0F324" w:rsidR="00A861F1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osnovu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člana</w:t>
      </w:r>
      <w:r w:rsidRPr="00A62CF2">
        <w:rPr>
          <w:rFonts w:ascii="Cambria" w:eastAsia="Times New Roman" w:hAnsi="Cambria"/>
          <w:noProof/>
          <w:lang w:val="sr-Latn-CS"/>
        </w:rPr>
        <w:t xml:space="preserve"> 48. </w:t>
      </w:r>
      <w:r w:rsidR="00A62CF2">
        <w:rPr>
          <w:rFonts w:ascii="Cambria" w:eastAsia="Times New Roman" w:hAnsi="Cambria"/>
          <w:noProof/>
          <w:lang w:val="sr-Latn-CS"/>
        </w:rPr>
        <w:t>Poslovnika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izvjestioca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određen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predsjednik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3F0C871E" w14:textId="5EA857F9" w:rsidR="00337B56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B43CFA2" w14:textId="77777777" w:rsidR="00337B56" w:rsidRPr="00A62CF2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6089655" w14:textId="627BED14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47430CEE" w14:textId="77777777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CFCE55C" w14:textId="13AD09ED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  <w:t xml:space="preserve">                                           </w:t>
      </w:r>
      <w:r w:rsidR="00A62CF2">
        <w:rPr>
          <w:rFonts w:ascii="Cambria" w:eastAsia="Times New Roman" w:hAnsi="Cambria"/>
          <w:b/>
          <w:noProof/>
          <w:lang w:val="sr-Latn-CS"/>
        </w:rPr>
        <w:t>PREDSJEDNIK</w:t>
      </w:r>
      <w:r w:rsidRPr="00A62CF2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b/>
          <w:noProof/>
          <w:lang w:val="sr-Latn-CS"/>
        </w:rPr>
        <w:t>ODBORA</w:t>
      </w:r>
    </w:p>
    <w:p w14:paraId="2CF7BBD6" w14:textId="6A7AE970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</w:t>
      </w:r>
      <w:r w:rsidR="005C3BEE">
        <w:rPr>
          <w:rFonts w:ascii="Cambria" w:eastAsia="Times New Roman" w:hAnsi="Cambria"/>
          <w:b/>
          <w:noProof/>
          <w:lang w:val="sr-Latn-CS"/>
        </w:rPr>
        <w:t xml:space="preserve">   </w:t>
      </w:r>
      <w:r w:rsidR="00A62CF2">
        <w:rPr>
          <w:rFonts w:ascii="Cambria" w:eastAsia="Times New Roman" w:hAnsi="Cambria"/>
          <w:b/>
          <w:noProof/>
          <w:lang w:val="sr-Latn-CS"/>
        </w:rPr>
        <w:t>Milica</w:t>
      </w:r>
      <w:r w:rsidRPr="00A62CF2">
        <w:rPr>
          <w:rFonts w:ascii="Cambria" w:eastAsia="Times New Roman" w:hAnsi="Cambria"/>
          <w:b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b/>
          <w:noProof/>
          <w:lang w:val="sr-Latn-CS"/>
        </w:rPr>
        <w:t>Lovrić</w:t>
      </w:r>
    </w:p>
    <w:p w14:paraId="0D8C2BE9" w14:textId="4F9E251C" w:rsidR="005C3BEE" w:rsidRPr="00A62CF2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lastRenderedPageBreak/>
        <w:t xml:space="preserve">        </w:t>
      </w:r>
      <w:r w:rsidR="005C3BEE">
        <w:rPr>
          <w:rFonts w:ascii="Cambria" w:eastAsia="Times New Roman" w:hAnsi="Cambria"/>
          <w:noProof/>
          <w:lang w:val="sr-Latn-CS"/>
        </w:rPr>
        <w:t>Broj</w:t>
      </w:r>
      <w:r w:rsidR="005C3BEE" w:rsidRPr="00A62CF2">
        <w:rPr>
          <w:rFonts w:ascii="Cambria" w:eastAsia="Times New Roman" w:hAnsi="Cambria"/>
          <w:noProof/>
          <w:lang w:val="sr-Latn-CS"/>
        </w:rPr>
        <w:t>: 02/4.01-13-011-</w:t>
      </w:r>
      <w:r w:rsidR="005C3BEE">
        <w:rPr>
          <w:rFonts w:ascii="Cambria" w:eastAsia="Times New Roman" w:hAnsi="Cambria"/>
          <w:noProof/>
          <w:lang w:val="sr-Latn-CS"/>
        </w:rPr>
        <w:t>2190</w:t>
      </w:r>
      <w:r w:rsidR="005C3BEE" w:rsidRPr="00A62CF2">
        <w:rPr>
          <w:rFonts w:ascii="Cambria" w:eastAsia="Times New Roman" w:hAnsi="Cambria"/>
          <w:noProof/>
          <w:lang w:val="sr-Latn-CS"/>
        </w:rPr>
        <w:t>-</w:t>
      </w:r>
      <w:r w:rsidR="005C3BEE">
        <w:rPr>
          <w:rFonts w:ascii="Cambria" w:eastAsia="Times New Roman" w:hAnsi="Cambria"/>
          <w:noProof/>
          <w:lang w:val="sr-Latn-CS"/>
        </w:rPr>
        <w:t>3</w:t>
      </w:r>
      <w:r w:rsidR="005C3BEE" w:rsidRPr="00A62CF2">
        <w:rPr>
          <w:rFonts w:ascii="Cambria" w:eastAsia="Times New Roman" w:hAnsi="Cambria"/>
          <w:noProof/>
          <w:lang w:val="sr-Latn-CS"/>
        </w:rPr>
        <w:t>/19</w:t>
      </w:r>
    </w:p>
    <w:p w14:paraId="557D47D6" w14:textId="60CE09B9" w:rsidR="005C3BEE" w:rsidRPr="00A62CF2" w:rsidRDefault="005C3BEE" w:rsidP="005C3BEE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 xml:space="preserve">        </w:t>
      </w:r>
      <w:r>
        <w:rPr>
          <w:rFonts w:ascii="Cambria" w:eastAsia="Times New Roman" w:hAnsi="Cambria"/>
          <w:noProof/>
          <w:lang w:val="sr-Latn-CS"/>
        </w:rPr>
        <w:t>Datum</w:t>
      </w:r>
      <w:r w:rsidRPr="00A62CF2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16</w:t>
      </w:r>
      <w:r w:rsidRPr="00A62CF2">
        <w:rPr>
          <w:rFonts w:ascii="Cambria" w:eastAsia="Times New Roman" w:hAnsi="Cambria"/>
          <w:noProof/>
          <w:lang w:val="sr-Latn-CS"/>
        </w:rPr>
        <w:t>.1</w:t>
      </w:r>
      <w:r>
        <w:rPr>
          <w:rFonts w:ascii="Cambria" w:eastAsia="Times New Roman" w:hAnsi="Cambria"/>
          <w:noProof/>
          <w:lang w:val="sr-Latn-CS"/>
        </w:rPr>
        <w:t>2</w:t>
      </w:r>
      <w:r w:rsidRPr="00A62CF2">
        <w:rPr>
          <w:rFonts w:ascii="Cambria" w:eastAsia="Times New Roman" w:hAnsi="Cambria"/>
          <w:noProof/>
          <w:lang w:val="sr-Latn-CS"/>
        </w:rPr>
        <w:t xml:space="preserve">.2019. </w:t>
      </w:r>
      <w:r>
        <w:rPr>
          <w:rFonts w:ascii="Cambria" w:eastAsia="Times New Roman" w:hAnsi="Cambria"/>
          <w:noProof/>
          <w:lang w:val="sr-Latn-CS"/>
        </w:rPr>
        <w:t>godine</w:t>
      </w:r>
      <w:r w:rsidRPr="00A62CF2">
        <w:rPr>
          <w:rFonts w:ascii="Cambria" w:eastAsia="Times New Roman" w:hAnsi="Cambria"/>
          <w:noProof/>
          <w:lang w:val="sr-Latn-CS"/>
        </w:rPr>
        <w:tab/>
      </w:r>
    </w:p>
    <w:p w14:paraId="4239AD71" w14:textId="77777777" w:rsidR="005C3BEE" w:rsidRPr="00A62CF2" w:rsidRDefault="005C3BEE" w:rsidP="005C3BEE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39BF9394" w14:textId="77777777" w:rsidR="005C3BEE" w:rsidRPr="00A62CF2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osnovu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člana</w:t>
      </w:r>
      <w:r w:rsidRPr="00A62CF2">
        <w:rPr>
          <w:rFonts w:ascii="Cambria" w:eastAsia="Times New Roman" w:hAnsi="Cambria"/>
          <w:noProof/>
          <w:lang w:val="sr-Latn-CS"/>
        </w:rPr>
        <w:t xml:space="preserve"> 48. </w:t>
      </w:r>
      <w:r>
        <w:rPr>
          <w:rFonts w:ascii="Cambria" w:eastAsia="Times New Roman" w:hAnsi="Cambria"/>
          <w:noProof/>
          <w:lang w:val="sr-Latn-CS"/>
        </w:rPr>
        <w:t>Poslovnika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 („</w:t>
      </w:r>
      <w:r>
        <w:rPr>
          <w:rFonts w:ascii="Cambria" w:eastAsia="Times New Roman" w:hAnsi="Cambria"/>
          <w:noProof/>
          <w:lang w:val="sr-Latn-CS"/>
        </w:rPr>
        <w:t>Službeni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glasnik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“, </w:t>
      </w:r>
      <w:r>
        <w:rPr>
          <w:rFonts w:ascii="Cambria" w:eastAsia="Times New Roman" w:hAnsi="Cambria"/>
          <w:noProof/>
          <w:lang w:val="sr-Latn-CS"/>
        </w:rPr>
        <w:t>broj</w:t>
      </w:r>
      <w:r w:rsidRPr="00A62CF2">
        <w:rPr>
          <w:rFonts w:ascii="Cambria" w:eastAsia="Times New Roman" w:hAnsi="Cambria"/>
          <w:noProof/>
          <w:lang w:val="sr-Latn-CS"/>
        </w:rPr>
        <w:t xml:space="preserve"> 31/11 </w:t>
      </w:r>
      <w:r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Pr="00A62CF2">
        <w:rPr>
          <w:rFonts w:ascii="Cambria" w:eastAsia="Times New Roman" w:hAnsi="Cambria"/>
          <w:noProof/>
          <w:color w:val="000000" w:themeColor="text1"/>
          <w:lang w:val="sr-Latn-CS"/>
        </w:rPr>
        <w:t>34/17</w:t>
      </w:r>
      <w:r w:rsidRPr="00A62CF2">
        <w:rPr>
          <w:rFonts w:ascii="Cambria" w:eastAsia="Times New Roman" w:hAnsi="Cambria"/>
          <w:noProof/>
          <w:lang w:val="sr-Latn-CS"/>
        </w:rPr>
        <w:t xml:space="preserve">), </w:t>
      </w:r>
      <w:r>
        <w:rPr>
          <w:rFonts w:ascii="Cambria" w:eastAsia="Times New Roman" w:hAnsi="Cambria"/>
          <w:noProof/>
          <w:lang w:val="sr-Latn-CS"/>
        </w:rPr>
        <w:t>Odbor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Pr="00A62CF2">
        <w:rPr>
          <w:rFonts w:ascii="Cambria" w:eastAsia="Times New Roman" w:hAnsi="Cambria"/>
          <w:noProof/>
          <w:lang w:val="sr-Latn-CS"/>
        </w:rPr>
        <w:t xml:space="preserve">- </w:t>
      </w:r>
      <w:r>
        <w:rPr>
          <w:rFonts w:ascii="Cambria" w:eastAsia="Times New Roman" w:hAnsi="Cambria"/>
          <w:noProof/>
          <w:lang w:val="sr-Latn-CS"/>
        </w:rPr>
        <w:t>invalidskog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Pr="00A62CF2">
        <w:rPr>
          <w:rFonts w:ascii="Cambria" w:eastAsia="Times New Roman" w:hAnsi="Cambria"/>
          <w:noProof/>
          <w:lang w:val="sr-Latn-CS"/>
        </w:rPr>
        <w:t xml:space="preserve">  </w:t>
      </w:r>
      <w:r>
        <w:rPr>
          <w:rFonts w:ascii="Cambria" w:eastAsia="Times New Roman" w:hAnsi="Cambria"/>
          <w:noProof/>
          <w:lang w:val="sr-Latn-CS"/>
        </w:rPr>
        <w:t>podnosi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sljedeći</w:t>
      </w:r>
    </w:p>
    <w:p w14:paraId="058D7235" w14:textId="77777777" w:rsidR="005C3BEE" w:rsidRPr="00A62CF2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1E62FBC6" w14:textId="77777777" w:rsidR="005C3BEE" w:rsidRPr="00A62CF2" w:rsidRDefault="005C3BEE" w:rsidP="005C3BEE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5661AE53" w14:textId="302C6769" w:rsidR="005C3BEE" w:rsidRDefault="005C3BEE" w:rsidP="005C3BEE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Pr="00A62CF2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 xml:space="preserve">Prijedloga </w:t>
      </w:r>
      <w:r>
        <w:rPr>
          <w:rFonts w:ascii="Cambria" w:eastAsia="Calibri" w:hAnsi="Cambria"/>
          <w:b/>
          <w:noProof/>
          <w:lang w:val="sr-Latn-CS" w:eastAsia="sr-Cyrl-BA"/>
        </w:rPr>
        <w:t xml:space="preserve">zakona o izvršenju </w:t>
      </w:r>
      <w:r>
        <w:rPr>
          <w:rFonts w:ascii="Cambria" w:eastAsia="Calibri" w:hAnsi="Cambria"/>
          <w:b/>
          <w:noProof/>
          <w:lang w:val="sr-Latn-CS" w:eastAsia="sr-Cyrl-BA"/>
        </w:rPr>
        <w:t>Budžeta Republike Srpske za 2020. godinu – po hitnom postupku</w:t>
      </w:r>
    </w:p>
    <w:p w14:paraId="7C69865B" w14:textId="77777777" w:rsidR="005C3BEE" w:rsidRPr="00A62CF2" w:rsidRDefault="005C3BEE" w:rsidP="005C3BEE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775459F3" w14:textId="7334ECF6" w:rsidR="005C3BEE" w:rsidRPr="00337B56" w:rsidRDefault="005C3BEE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Pr="00A62CF2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943795">
        <w:rPr>
          <w:rFonts w:ascii="Cambria" w:eastAsia="Times New Roman" w:hAnsi="Cambria"/>
          <w:noProof/>
          <w:lang w:val="sr-Latn-CS"/>
        </w:rPr>
        <w:t>Sedmoj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16</w:t>
      </w:r>
      <w:r w:rsidRPr="00A62CF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decembra</w:t>
      </w:r>
      <w:r w:rsidRPr="00A62CF2">
        <w:rPr>
          <w:rFonts w:ascii="Cambria" w:eastAsia="Times New Roman" w:hAnsi="Cambria"/>
          <w:noProof/>
          <w:lang w:val="sr-Latn-CS"/>
        </w:rPr>
        <w:t xml:space="preserve"> 2019. </w:t>
      </w:r>
      <w:r>
        <w:rPr>
          <w:rFonts w:ascii="Cambria" w:eastAsia="Times New Roman" w:hAnsi="Cambria"/>
          <w:noProof/>
          <w:lang w:val="sr-Latn-CS"/>
        </w:rPr>
        <w:t>godine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Pr="00337B56">
        <w:rPr>
          <w:rFonts w:ascii="Cambria" w:eastAsia="Calibri" w:hAnsi="Cambria"/>
          <w:bCs/>
          <w:noProof/>
          <w:lang w:val="sr-Latn-CS" w:eastAsia="sr-Cyrl-BA"/>
        </w:rPr>
        <w:t>Prijedlog</w:t>
      </w:r>
      <w:r>
        <w:rPr>
          <w:rFonts w:ascii="Cambria" w:eastAsia="Calibri" w:hAnsi="Cambria"/>
          <w:bCs/>
          <w:noProof/>
          <w:lang w:val="sr-Latn-CS" w:eastAsia="sr-Cyrl-BA"/>
        </w:rPr>
        <w:t xml:space="preserve"> zakona o izvršenju</w:t>
      </w:r>
      <w:r w:rsidRPr="00337B56">
        <w:rPr>
          <w:rFonts w:ascii="Cambria" w:eastAsia="Calibri" w:hAnsi="Cambria"/>
          <w:bCs/>
          <w:noProof/>
          <w:lang w:val="sr-Latn-CS" w:eastAsia="sr-Cyrl-BA"/>
        </w:rPr>
        <w:t xml:space="preserve"> Budžeta Republike Srpske za 2020. godinu – po hitnom postupku</w:t>
      </w:r>
      <w:r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7A0BBA15" w14:textId="77777777" w:rsidR="005C3BEE" w:rsidRPr="00A62CF2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prisustvovali</w:t>
      </w:r>
      <w:r w:rsidRPr="00A62CF2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Milica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Lovrić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,</w:t>
      </w:r>
      <w:r>
        <w:rPr>
          <w:rFonts w:ascii="Cambria" w:eastAsia="Times New Roman" w:hAnsi="Cambria"/>
          <w:noProof/>
          <w:lang w:val="sr-Latn-CS"/>
        </w:rPr>
        <w:t xml:space="preserve"> Ognjen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Žmirić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Saša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Popović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Mirko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Sovilj</w:t>
      </w:r>
      <w:r w:rsidRPr="00A62CF2">
        <w:rPr>
          <w:rFonts w:ascii="Cambria" w:eastAsia="Times New Roman" w:hAnsi="Cambria"/>
          <w:noProof/>
          <w:lang w:val="sr-Latn-CS"/>
        </w:rPr>
        <w:t>,</w:t>
      </w:r>
      <w:r>
        <w:rPr>
          <w:rFonts w:ascii="Cambria" w:eastAsia="Times New Roman" w:hAnsi="Cambria"/>
          <w:noProof/>
          <w:lang w:val="sr-Latn-CS"/>
        </w:rPr>
        <w:t xml:space="preserve"> Nataša Stevanović,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Rade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Rakulj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Slobodan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Brdar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2EEEACBE" w14:textId="77777777" w:rsidR="005C3BEE" w:rsidRPr="00A62CF2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Pr="00A62CF2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Zoran Vidić zamjenik predsjednika Odbora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1565CB45" w14:textId="77777777" w:rsidR="005C3BEE" w:rsidRPr="00A62CF2" w:rsidRDefault="005C3BEE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Prijedloga podnijela je Jasmina Tešanović, predstavnik</w:t>
      </w:r>
      <w:r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finansija</w:t>
      </w:r>
      <w:r w:rsidRPr="00A62CF2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7D33CC29" w14:textId="77777777" w:rsidR="005C3BEE" w:rsidRPr="00A62CF2" w:rsidRDefault="005C3BEE" w:rsidP="005C3BEE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Nakon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provedene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rasprave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zauzeli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stav sa 5 glasova ZA (Milica Lovrić, Ognjen Žmirić, Saša Popović, Mirko Sovilj,  Nataša Stevanović) i 2 PROTIV (Rade Rakulj, Slobodan Brdar)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pomenuti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Prijedlog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posebnoj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. </w:t>
      </w:r>
    </w:p>
    <w:p w14:paraId="472C46A4" w14:textId="77777777" w:rsidR="005C3BEE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osnovu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člana</w:t>
      </w:r>
      <w:r w:rsidRPr="00A62CF2">
        <w:rPr>
          <w:rFonts w:ascii="Cambria" w:eastAsia="Times New Roman" w:hAnsi="Cambria"/>
          <w:noProof/>
          <w:lang w:val="sr-Latn-CS"/>
        </w:rPr>
        <w:t xml:space="preserve"> 48. </w:t>
      </w:r>
      <w:r>
        <w:rPr>
          <w:rFonts w:ascii="Cambria" w:eastAsia="Times New Roman" w:hAnsi="Cambria"/>
          <w:noProof/>
          <w:lang w:val="sr-Latn-CS"/>
        </w:rPr>
        <w:t>Poslovnika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izvjestioca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određen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089EE443" w14:textId="77777777" w:rsidR="005C3BEE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52A79A48" w14:textId="77777777" w:rsidR="005C3BEE" w:rsidRPr="00A62CF2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02D6A1FD" w14:textId="77777777" w:rsidR="005C3BEE" w:rsidRPr="00A62CF2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F11149D" w14:textId="77777777" w:rsidR="005C3BEE" w:rsidRPr="00A62CF2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4D50C399" w14:textId="77777777" w:rsidR="005C3BEE" w:rsidRPr="00A62CF2" w:rsidRDefault="005C3BEE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  <w:t xml:space="preserve">                                           </w:t>
      </w:r>
      <w:r>
        <w:rPr>
          <w:rFonts w:ascii="Cambria" w:eastAsia="Times New Roman" w:hAnsi="Cambria"/>
          <w:b/>
          <w:noProof/>
          <w:lang w:val="sr-Latn-CS"/>
        </w:rPr>
        <w:t>PREDSJEDNIK</w:t>
      </w:r>
      <w:r w:rsidRPr="00A62CF2">
        <w:rPr>
          <w:rFonts w:ascii="Cambria" w:eastAsia="Times New Roman" w:hAnsi="Cambria"/>
          <w:b/>
          <w:noProof/>
          <w:lang w:val="sr-Latn-CS"/>
        </w:rPr>
        <w:t xml:space="preserve">  </w:t>
      </w:r>
      <w:r>
        <w:rPr>
          <w:rFonts w:ascii="Cambria" w:eastAsia="Times New Roman" w:hAnsi="Cambria"/>
          <w:b/>
          <w:noProof/>
          <w:lang w:val="sr-Latn-CS"/>
        </w:rPr>
        <w:t>ODBORA</w:t>
      </w:r>
    </w:p>
    <w:p w14:paraId="2E6C9907" w14:textId="5C68F369" w:rsidR="005C3BEE" w:rsidRPr="00A62CF2" w:rsidRDefault="005C3BEE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</w:t>
      </w:r>
      <w:r>
        <w:rPr>
          <w:rFonts w:ascii="Cambria" w:eastAsia="Times New Roman" w:hAnsi="Cambria"/>
          <w:b/>
          <w:noProof/>
          <w:lang w:val="sr-Latn-CS"/>
        </w:rPr>
        <w:t xml:space="preserve">   </w:t>
      </w:r>
      <w:r>
        <w:rPr>
          <w:rFonts w:ascii="Cambria" w:eastAsia="Times New Roman" w:hAnsi="Cambria"/>
          <w:b/>
          <w:noProof/>
          <w:lang w:val="sr-Latn-CS"/>
        </w:rPr>
        <w:t>Milica</w:t>
      </w:r>
      <w:r w:rsidRPr="00A62CF2">
        <w:rPr>
          <w:rFonts w:ascii="Cambria" w:eastAsia="Times New Roman" w:hAnsi="Cambria"/>
          <w:b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noProof/>
          <w:lang w:val="sr-Latn-CS"/>
        </w:rPr>
        <w:t>Lovrić</w:t>
      </w:r>
    </w:p>
    <w:p w14:paraId="038306F5" w14:textId="4FC3E593" w:rsidR="005C3BEE" w:rsidRPr="00A62CF2" w:rsidRDefault="00C81439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lastRenderedPageBreak/>
        <w:t xml:space="preserve">       </w:t>
      </w:r>
      <w:r w:rsidR="00DC4D1E">
        <w:rPr>
          <w:rFonts w:ascii="Cambria" w:eastAsia="Times New Roman" w:hAnsi="Cambria"/>
          <w:b/>
          <w:noProof/>
          <w:lang w:val="sr-Latn-CS"/>
        </w:rPr>
        <w:t xml:space="preserve"> </w:t>
      </w:r>
      <w:r w:rsidR="005C3BEE">
        <w:rPr>
          <w:rFonts w:ascii="Cambria" w:eastAsia="Times New Roman" w:hAnsi="Cambria"/>
          <w:noProof/>
          <w:lang w:val="sr-Latn-CS"/>
        </w:rPr>
        <w:t>Broj</w:t>
      </w:r>
      <w:r w:rsidR="005C3BEE" w:rsidRPr="00A62CF2">
        <w:rPr>
          <w:rFonts w:ascii="Cambria" w:eastAsia="Times New Roman" w:hAnsi="Cambria"/>
          <w:noProof/>
          <w:lang w:val="sr-Latn-CS"/>
        </w:rPr>
        <w:t>: 02/4.01-13-011-</w:t>
      </w:r>
      <w:r w:rsidR="005C3BEE">
        <w:rPr>
          <w:rFonts w:ascii="Cambria" w:eastAsia="Times New Roman" w:hAnsi="Cambria"/>
          <w:noProof/>
          <w:lang w:val="sr-Latn-CS"/>
        </w:rPr>
        <w:t>2190</w:t>
      </w:r>
      <w:r w:rsidR="005C3BEE" w:rsidRPr="00A62CF2">
        <w:rPr>
          <w:rFonts w:ascii="Cambria" w:eastAsia="Times New Roman" w:hAnsi="Cambria"/>
          <w:noProof/>
          <w:lang w:val="sr-Latn-CS"/>
        </w:rPr>
        <w:t>-</w:t>
      </w:r>
      <w:r w:rsidR="00DC4D1E">
        <w:rPr>
          <w:rFonts w:ascii="Cambria" w:eastAsia="Times New Roman" w:hAnsi="Cambria"/>
          <w:noProof/>
          <w:lang w:val="sr-Latn-CS"/>
        </w:rPr>
        <w:t>4</w:t>
      </w:r>
      <w:r w:rsidR="005C3BEE" w:rsidRPr="00A62CF2">
        <w:rPr>
          <w:rFonts w:ascii="Cambria" w:eastAsia="Times New Roman" w:hAnsi="Cambria"/>
          <w:noProof/>
          <w:lang w:val="sr-Latn-CS"/>
        </w:rPr>
        <w:t>/19</w:t>
      </w:r>
    </w:p>
    <w:p w14:paraId="54AE8B97" w14:textId="77777777" w:rsidR="005C3BEE" w:rsidRPr="00A62CF2" w:rsidRDefault="005C3BEE" w:rsidP="005C3BEE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 xml:space="preserve">        Datum</w:t>
      </w:r>
      <w:r w:rsidRPr="00A62CF2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16</w:t>
      </w:r>
      <w:r w:rsidRPr="00A62CF2">
        <w:rPr>
          <w:rFonts w:ascii="Cambria" w:eastAsia="Times New Roman" w:hAnsi="Cambria"/>
          <w:noProof/>
          <w:lang w:val="sr-Latn-CS"/>
        </w:rPr>
        <w:t>.1</w:t>
      </w:r>
      <w:r>
        <w:rPr>
          <w:rFonts w:ascii="Cambria" w:eastAsia="Times New Roman" w:hAnsi="Cambria"/>
          <w:noProof/>
          <w:lang w:val="sr-Latn-CS"/>
        </w:rPr>
        <w:t>2</w:t>
      </w:r>
      <w:r w:rsidRPr="00A62CF2">
        <w:rPr>
          <w:rFonts w:ascii="Cambria" w:eastAsia="Times New Roman" w:hAnsi="Cambria"/>
          <w:noProof/>
          <w:lang w:val="sr-Latn-CS"/>
        </w:rPr>
        <w:t xml:space="preserve">.2019. </w:t>
      </w:r>
      <w:r>
        <w:rPr>
          <w:rFonts w:ascii="Cambria" w:eastAsia="Times New Roman" w:hAnsi="Cambria"/>
          <w:noProof/>
          <w:lang w:val="sr-Latn-CS"/>
        </w:rPr>
        <w:t>godine</w:t>
      </w:r>
      <w:r w:rsidRPr="00A62CF2">
        <w:rPr>
          <w:rFonts w:ascii="Cambria" w:eastAsia="Times New Roman" w:hAnsi="Cambria"/>
          <w:noProof/>
          <w:lang w:val="sr-Latn-CS"/>
        </w:rPr>
        <w:tab/>
      </w:r>
    </w:p>
    <w:p w14:paraId="472E0E99" w14:textId="77777777" w:rsidR="005C3BEE" w:rsidRPr="00A62CF2" w:rsidRDefault="005C3BEE" w:rsidP="005C3BEE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4CF2EF41" w14:textId="77777777" w:rsidR="005C3BEE" w:rsidRPr="00A62CF2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osnovu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člana</w:t>
      </w:r>
      <w:r w:rsidRPr="00A62CF2">
        <w:rPr>
          <w:rFonts w:ascii="Cambria" w:eastAsia="Times New Roman" w:hAnsi="Cambria"/>
          <w:noProof/>
          <w:lang w:val="sr-Latn-CS"/>
        </w:rPr>
        <w:t xml:space="preserve"> 48. </w:t>
      </w:r>
      <w:r>
        <w:rPr>
          <w:rFonts w:ascii="Cambria" w:eastAsia="Times New Roman" w:hAnsi="Cambria"/>
          <w:noProof/>
          <w:lang w:val="sr-Latn-CS"/>
        </w:rPr>
        <w:t>Poslovnika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 („</w:t>
      </w:r>
      <w:r>
        <w:rPr>
          <w:rFonts w:ascii="Cambria" w:eastAsia="Times New Roman" w:hAnsi="Cambria"/>
          <w:noProof/>
          <w:lang w:val="sr-Latn-CS"/>
        </w:rPr>
        <w:t>Službeni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glasnik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“, </w:t>
      </w:r>
      <w:r>
        <w:rPr>
          <w:rFonts w:ascii="Cambria" w:eastAsia="Times New Roman" w:hAnsi="Cambria"/>
          <w:noProof/>
          <w:lang w:val="sr-Latn-CS"/>
        </w:rPr>
        <w:t>broj</w:t>
      </w:r>
      <w:r w:rsidRPr="00A62CF2">
        <w:rPr>
          <w:rFonts w:ascii="Cambria" w:eastAsia="Times New Roman" w:hAnsi="Cambria"/>
          <w:noProof/>
          <w:lang w:val="sr-Latn-CS"/>
        </w:rPr>
        <w:t xml:space="preserve"> 31/11 </w:t>
      </w:r>
      <w:r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Pr="00A62CF2">
        <w:rPr>
          <w:rFonts w:ascii="Cambria" w:eastAsia="Times New Roman" w:hAnsi="Cambria"/>
          <w:noProof/>
          <w:color w:val="000000" w:themeColor="text1"/>
          <w:lang w:val="sr-Latn-CS"/>
        </w:rPr>
        <w:t>34/17</w:t>
      </w:r>
      <w:r w:rsidRPr="00A62CF2">
        <w:rPr>
          <w:rFonts w:ascii="Cambria" w:eastAsia="Times New Roman" w:hAnsi="Cambria"/>
          <w:noProof/>
          <w:lang w:val="sr-Latn-CS"/>
        </w:rPr>
        <w:t xml:space="preserve">), </w:t>
      </w:r>
      <w:r>
        <w:rPr>
          <w:rFonts w:ascii="Cambria" w:eastAsia="Times New Roman" w:hAnsi="Cambria"/>
          <w:noProof/>
          <w:lang w:val="sr-Latn-CS"/>
        </w:rPr>
        <w:t>Odbor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Pr="00A62CF2">
        <w:rPr>
          <w:rFonts w:ascii="Cambria" w:eastAsia="Times New Roman" w:hAnsi="Cambria"/>
          <w:noProof/>
          <w:lang w:val="sr-Latn-CS"/>
        </w:rPr>
        <w:t xml:space="preserve">- </w:t>
      </w:r>
      <w:r>
        <w:rPr>
          <w:rFonts w:ascii="Cambria" w:eastAsia="Times New Roman" w:hAnsi="Cambria"/>
          <w:noProof/>
          <w:lang w:val="sr-Latn-CS"/>
        </w:rPr>
        <w:t>invalidskog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Pr="00A62CF2">
        <w:rPr>
          <w:rFonts w:ascii="Cambria" w:eastAsia="Times New Roman" w:hAnsi="Cambria"/>
          <w:noProof/>
          <w:lang w:val="sr-Latn-CS"/>
        </w:rPr>
        <w:t xml:space="preserve">  </w:t>
      </w:r>
      <w:r>
        <w:rPr>
          <w:rFonts w:ascii="Cambria" w:eastAsia="Times New Roman" w:hAnsi="Cambria"/>
          <w:noProof/>
          <w:lang w:val="sr-Latn-CS"/>
        </w:rPr>
        <w:t>podnosi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sljedeći</w:t>
      </w:r>
    </w:p>
    <w:p w14:paraId="1ED16B21" w14:textId="77777777" w:rsidR="005C3BEE" w:rsidRPr="00A62CF2" w:rsidRDefault="005C3BEE" w:rsidP="005C3BEE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630794A6" w14:textId="77777777" w:rsidR="005C3BEE" w:rsidRPr="00A62CF2" w:rsidRDefault="005C3BEE" w:rsidP="005C3BEE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34DE7EF8" w14:textId="1F297101" w:rsidR="005C3BEE" w:rsidRDefault="005C3BEE" w:rsidP="005C3BEE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Pr="00A62CF2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Prijedloga zakona o</w:t>
      </w:r>
      <w:r>
        <w:rPr>
          <w:rFonts w:ascii="Cambria" w:eastAsia="Calibri" w:hAnsi="Cambria"/>
          <w:b/>
          <w:noProof/>
          <w:lang w:val="sr-Latn-CS" w:eastAsia="sr-Cyrl-BA"/>
        </w:rPr>
        <w:t xml:space="preserve"> izmjenama Zakona o doprinosima</w:t>
      </w:r>
      <w:r>
        <w:rPr>
          <w:rFonts w:ascii="Cambria" w:eastAsia="Calibri" w:hAnsi="Cambria"/>
          <w:b/>
          <w:noProof/>
          <w:lang w:val="sr-Latn-CS" w:eastAsia="sr-Cyrl-BA"/>
        </w:rPr>
        <w:t>– po hitnom postupku</w:t>
      </w:r>
    </w:p>
    <w:p w14:paraId="56B9C1B1" w14:textId="77777777" w:rsidR="005C3BEE" w:rsidRPr="00A62CF2" w:rsidRDefault="005C3BEE" w:rsidP="005C3BEE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2F4875B9" w14:textId="069AC05C" w:rsidR="005C3BEE" w:rsidRPr="00337B56" w:rsidRDefault="005C3BEE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Pr="00A62CF2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943795">
        <w:rPr>
          <w:rFonts w:ascii="Cambria" w:eastAsia="Times New Roman" w:hAnsi="Cambria"/>
          <w:noProof/>
          <w:lang w:val="sr-Latn-CS"/>
        </w:rPr>
        <w:t>Sedmoj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16</w:t>
      </w:r>
      <w:r w:rsidRPr="00A62CF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decembra</w:t>
      </w:r>
      <w:r w:rsidRPr="00A62CF2">
        <w:rPr>
          <w:rFonts w:ascii="Cambria" w:eastAsia="Times New Roman" w:hAnsi="Cambria"/>
          <w:noProof/>
          <w:lang w:val="sr-Latn-CS"/>
        </w:rPr>
        <w:t xml:space="preserve"> 2019. </w:t>
      </w:r>
      <w:r>
        <w:rPr>
          <w:rFonts w:ascii="Cambria" w:eastAsia="Times New Roman" w:hAnsi="Cambria"/>
          <w:noProof/>
          <w:lang w:val="sr-Latn-CS"/>
        </w:rPr>
        <w:t>godine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Pr="00337B56">
        <w:rPr>
          <w:rFonts w:ascii="Cambria" w:eastAsia="Calibri" w:hAnsi="Cambria"/>
          <w:bCs/>
          <w:noProof/>
          <w:lang w:val="sr-Latn-CS" w:eastAsia="sr-Cyrl-BA"/>
        </w:rPr>
        <w:t>Prijedlog</w:t>
      </w:r>
      <w:r>
        <w:rPr>
          <w:rFonts w:ascii="Cambria" w:eastAsia="Calibri" w:hAnsi="Cambria"/>
          <w:bCs/>
          <w:noProof/>
          <w:lang w:val="sr-Latn-CS" w:eastAsia="sr-Cyrl-BA"/>
        </w:rPr>
        <w:t xml:space="preserve"> zakona o</w:t>
      </w:r>
      <w:r w:rsidR="00DC4D1E" w:rsidRPr="00DC4D1E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DC4D1E" w:rsidRPr="00DC4D1E">
        <w:rPr>
          <w:rFonts w:ascii="Cambria" w:eastAsia="Calibri" w:hAnsi="Cambria"/>
          <w:bCs/>
          <w:noProof/>
          <w:lang w:val="sr-Latn-CS" w:eastAsia="sr-Cyrl-BA"/>
        </w:rPr>
        <w:t>izmjenama Zakona o doprinosima</w:t>
      </w:r>
      <w:r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 w:rsidRPr="00337B56">
        <w:rPr>
          <w:rFonts w:ascii="Cambria" w:eastAsia="Calibri" w:hAnsi="Cambria"/>
          <w:bCs/>
          <w:noProof/>
          <w:lang w:val="sr-Latn-CS" w:eastAsia="sr-Cyrl-BA"/>
        </w:rPr>
        <w:t>– po hitnom postupku</w:t>
      </w:r>
      <w:r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09D90C8F" w14:textId="77777777" w:rsidR="005C3BEE" w:rsidRPr="00A62CF2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prisustvovali</w:t>
      </w:r>
      <w:r w:rsidRPr="00A62CF2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Milica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Lovrić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,</w:t>
      </w:r>
      <w:r>
        <w:rPr>
          <w:rFonts w:ascii="Cambria" w:eastAsia="Times New Roman" w:hAnsi="Cambria"/>
          <w:noProof/>
          <w:lang w:val="sr-Latn-CS"/>
        </w:rPr>
        <w:t xml:space="preserve"> Ognjen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Žmirić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Saša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Popović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Mirko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Sovilj</w:t>
      </w:r>
      <w:r w:rsidRPr="00A62CF2">
        <w:rPr>
          <w:rFonts w:ascii="Cambria" w:eastAsia="Times New Roman" w:hAnsi="Cambria"/>
          <w:noProof/>
          <w:lang w:val="sr-Latn-CS"/>
        </w:rPr>
        <w:t>,</w:t>
      </w:r>
      <w:r>
        <w:rPr>
          <w:rFonts w:ascii="Cambria" w:eastAsia="Times New Roman" w:hAnsi="Cambria"/>
          <w:noProof/>
          <w:lang w:val="sr-Latn-CS"/>
        </w:rPr>
        <w:t xml:space="preserve"> Nataša Stevanović,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Rade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Rakulj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Slobodan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Brdar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66C36EF6" w14:textId="77777777" w:rsidR="005C3BEE" w:rsidRPr="00A62CF2" w:rsidRDefault="005C3BEE" w:rsidP="005C3BEE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Pr="00A62CF2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Zoran Vidić zamjenik predsjednika Odbora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7284C93A" w14:textId="1954C34E" w:rsidR="005C3BEE" w:rsidRPr="00A62CF2" w:rsidRDefault="005C3BEE" w:rsidP="005C3BEE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Prijedloga podni</w:t>
      </w:r>
      <w:r w:rsidR="00DC4D1E">
        <w:rPr>
          <w:rFonts w:ascii="Cambria" w:eastAsia="Calibri" w:hAnsi="Cambria"/>
          <w:bCs/>
          <w:noProof/>
          <w:lang w:val="sr-Latn-CS" w:eastAsia="sr-Cyrl-BA"/>
        </w:rPr>
        <w:t>o</w:t>
      </w:r>
      <w:r>
        <w:rPr>
          <w:rFonts w:ascii="Cambria" w:eastAsia="Calibri" w:hAnsi="Cambria"/>
          <w:bCs/>
          <w:noProof/>
          <w:lang w:val="sr-Latn-CS" w:eastAsia="sr-Cyrl-BA"/>
        </w:rPr>
        <w:t xml:space="preserve"> je </w:t>
      </w:r>
      <w:r w:rsidR="00DC4D1E">
        <w:rPr>
          <w:rFonts w:ascii="Cambria" w:eastAsia="Calibri" w:hAnsi="Cambria"/>
          <w:bCs/>
          <w:noProof/>
          <w:lang w:val="sr-Latn-CS" w:eastAsia="sr-Cyrl-BA"/>
        </w:rPr>
        <w:t>Zoran Maleš</w:t>
      </w:r>
      <w:r>
        <w:rPr>
          <w:rFonts w:ascii="Cambria" w:eastAsia="Calibri" w:hAnsi="Cambria"/>
          <w:bCs/>
          <w:noProof/>
          <w:lang w:val="sr-Latn-CS" w:eastAsia="sr-Cyrl-BA"/>
        </w:rPr>
        <w:t>, predstavnik</w:t>
      </w:r>
      <w:r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finansija</w:t>
      </w:r>
      <w:r w:rsidRPr="00A62CF2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6B28AB8E" w14:textId="77777777" w:rsidR="005C3BEE" w:rsidRPr="00A62CF2" w:rsidRDefault="005C3BEE" w:rsidP="005C3BEE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Nakon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provedene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rasprave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zauzeli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stav sa 5 glasova ZA (Milica Lovrić, Ognjen Žmirić, Saša Popović, Mirko Sovilj,  Nataša Stevanović) i 2 PROTIV (Rade Rakulj, Slobodan Brdar)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pomenuti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Prijedlog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posebnoj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. </w:t>
      </w:r>
    </w:p>
    <w:p w14:paraId="124A5F99" w14:textId="182EF1FB" w:rsidR="005C3BEE" w:rsidRDefault="005C3BE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osnovu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člana</w:t>
      </w:r>
      <w:r w:rsidRPr="00A62CF2">
        <w:rPr>
          <w:rFonts w:ascii="Cambria" w:eastAsia="Times New Roman" w:hAnsi="Cambria"/>
          <w:noProof/>
          <w:lang w:val="sr-Latn-CS"/>
        </w:rPr>
        <w:t xml:space="preserve"> 48. </w:t>
      </w:r>
      <w:r>
        <w:rPr>
          <w:rFonts w:ascii="Cambria" w:eastAsia="Times New Roman" w:hAnsi="Cambria"/>
          <w:noProof/>
          <w:lang w:val="sr-Latn-CS"/>
        </w:rPr>
        <w:t>Poslovnika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izvjestioca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određen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predsjednik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5C05D6C4" w14:textId="670CF9F6" w:rsidR="00DC4D1E" w:rsidRDefault="00DC4D1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7DE4D9F" w14:textId="2654C540" w:rsidR="00DC4D1E" w:rsidRDefault="00DC4D1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D1FDEBA" w14:textId="77777777" w:rsidR="00DC4D1E" w:rsidRDefault="00DC4D1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3CD61B3B" w14:textId="77777777" w:rsidR="00DC4D1E" w:rsidRDefault="00DC4D1E" w:rsidP="005C3BEE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74D365C" w14:textId="4EFC85F1" w:rsidR="005C3BEE" w:rsidRDefault="00861E0E" w:rsidP="005C3BEE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               </w:t>
      </w:r>
      <w:r w:rsidR="005C3BEE">
        <w:rPr>
          <w:rFonts w:ascii="Cambria" w:eastAsia="Times New Roman" w:hAnsi="Cambria"/>
          <w:b/>
          <w:noProof/>
          <w:lang w:val="sr-Latn-CS"/>
        </w:rPr>
        <w:t>PREDSJEDNIK</w:t>
      </w:r>
      <w:r w:rsidR="005C3BEE" w:rsidRPr="00A62CF2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5C3BEE">
        <w:rPr>
          <w:rFonts w:ascii="Cambria" w:eastAsia="Times New Roman" w:hAnsi="Cambria"/>
          <w:b/>
          <w:noProof/>
          <w:lang w:val="sr-Latn-CS"/>
        </w:rPr>
        <w:t>ODBOR</w:t>
      </w:r>
      <w:r w:rsidR="00DC4D1E">
        <w:rPr>
          <w:rFonts w:ascii="Cambria" w:eastAsia="Times New Roman" w:hAnsi="Cambria"/>
          <w:b/>
          <w:noProof/>
          <w:lang w:val="sr-Latn-CS"/>
        </w:rPr>
        <w:t>A</w:t>
      </w:r>
    </w:p>
    <w:p w14:paraId="2CB5BCFF" w14:textId="004FBD55" w:rsidR="00861E0E" w:rsidRDefault="00DC4D1E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               </w:t>
      </w:r>
      <w:r w:rsidR="005C3BEE" w:rsidRPr="00A62CF2">
        <w:rPr>
          <w:rFonts w:ascii="Cambria" w:eastAsia="Times New Roman" w:hAnsi="Cambria"/>
          <w:b/>
          <w:noProof/>
          <w:lang w:val="sr-Latn-CS"/>
        </w:rPr>
        <w:t xml:space="preserve">    </w:t>
      </w:r>
      <w:r w:rsidR="00861E0E" w:rsidRPr="00861E0E">
        <w:rPr>
          <w:rFonts w:ascii="Cambria" w:eastAsia="Times New Roman" w:hAnsi="Cambria"/>
          <w:b/>
          <w:noProof/>
          <w:lang w:val="sr-Latn-CS"/>
        </w:rPr>
        <w:t xml:space="preserve">Milica </w:t>
      </w:r>
      <w:r w:rsidR="00861E0E">
        <w:rPr>
          <w:rFonts w:ascii="Cambria" w:eastAsia="Times New Roman" w:hAnsi="Cambria"/>
          <w:b/>
          <w:noProof/>
          <w:lang w:val="sr-Latn-CS"/>
        </w:rPr>
        <w:t>Lovrić</w:t>
      </w:r>
    </w:p>
    <w:p w14:paraId="73719CBB" w14:textId="2E50896B" w:rsidR="004A798D" w:rsidRPr="00DC4D1E" w:rsidRDefault="005C3BEE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</w:t>
      </w:r>
      <w:r w:rsidR="00DC4D1E">
        <w:rPr>
          <w:rFonts w:ascii="Cambria" w:eastAsia="Times New Roman" w:hAnsi="Cambria"/>
          <w:b/>
          <w:noProof/>
          <w:lang w:val="sr-Latn-CS"/>
        </w:rPr>
        <w:t xml:space="preserve">                              </w:t>
      </w:r>
      <w:r w:rsidR="00C81439"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</w:t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  <w:t xml:space="preserve">                    </w:t>
      </w:r>
      <w:r w:rsidR="00C81439" w:rsidRPr="00A62CF2">
        <w:rPr>
          <w:rFonts w:ascii="Cambria" w:eastAsia="Times New Roman" w:hAnsi="Cambria"/>
          <w:i/>
          <w:noProof/>
          <w:lang w:val="sr-Latn-CS"/>
        </w:rPr>
        <w:t xml:space="preserve">              </w:t>
      </w:r>
    </w:p>
    <w:sectPr w:rsidR="004A798D" w:rsidRPr="00DC4D1E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4BDEA" w14:textId="77777777" w:rsidR="00EF5C2E" w:rsidRDefault="00EF5C2E">
      <w:pPr>
        <w:spacing w:after="0" w:line="240" w:lineRule="auto"/>
      </w:pPr>
      <w:r>
        <w:separator/>
      </w:r>
    </w:p>
  </w:endnote>
  <w:endnote w:type="continuationSeparator" w:id="0">
    <w:p w14:paraId="40138CA7" w14:textId="77777777" w:rsidR="00EF5C2E" w:rsidRDefault="00EF5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6C51" w14:textId="77777777" w:rsidR="00EF5C2E" w:rsidRDefault="00EF5C2E">
      <w:pPr>
        <w:spacing w:after="0" w:line="240" w:lineRule="auto"/>
      </w:pPr>
      <w:r>
        <w:separator/>
      </w:r>
    </w:p>
  </w:footnote>
  <w:footnote w:type="continuationSeparator" w:id="0">
    <w:p w14:paraId="2FA8DDA8" w14:textId="77777777" w:rsidR="00EF5C2E" w:rsidRDefault="00EF5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1B6A63"/>
    <w:rsid w:val="00213F6A"/>
    <w:rsid w:val="002229E1"/>
    <w:rsid w:val="002C28FA"/>
    <w:rsid w:val="002C3E2B"/>
    <w:rsid w:val="00337B56"/>
    <w:rsid w:val="003573F6"/>
    <w:rsid w:val="003D2BC1"/>
    <w:rsid w:val="004004B0"/>
    <w:rsid w:val="004600E7"/>
    <w:rsid w:val="0048737D"/>
    <w:rsid w:val="004A798D"/>
    <w:rsid w:val="004C2B42"/>
    <w:rsid w:val="004D48FF"/>
    <w:rsid w:val="0056197A"/>
    <w:rsid w:val="005B0703"/>
    <w:rsid w:val="005C3BEE"/>
    <w:rsid w:val="005D397D"/>
    <w:rsid w:val="00632015"/>
    <w:rsid w:val="006C3492"/>
    <w:rsid w:val="006D45ED"/>
    <w:rsid w:val="006E02FC"/>
    <w:rsid w:val="00725B39"/>
    <w:rsid w:val="007302CA"/>
    <w:rsid w:val="007346DD"/>
    <w:rsid w:val="0076378D"/>
    <w:rsid w:val="00861E0E"/>
    <w:rsid w:val="008A7B12"/>
    <w:rsid w:val="008F6FE5"/>
    <w:rsid w:val="009273B7"/>
    <w:rsid w:val="00927DB0"/>
    <w:rsid w:val="00943795"/>
    <w:rsid w:val="009A4FAF"/>
    <w:rsid w:val="00A53244"/>
    <w:rsid w:val="00A62CF2"/>
    <w:rsid w:val="00A861F1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61A97"/>
    <w:rsid w:val="00D661D8"/>
    <w:rsid w:val="00DC4D1E"/>
    <w:rsid w:val="00DE7DF7"/>
    <w:rsid w:val="00E308EF"/>
    <w:rsid w:val="00E730F7"/>
    <w:rsid w:val="00EF5C2E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19</cp:revision>
  <cp:lastPrinted>2019-10-22T10:50:00Z</cp:lastPrinted>
  <dcterms:created xsi:type="dcterms:W3CDTF">2019-11-06T09:20:00Z</dcterms:created>
  <dcterms:modified xsi:type="dcterms:W3CDTF">2022-10-11T13:01:00Z</dcterms:modified>
</cp:coreProperties>
</file>